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D1A" w:rsidRPr="00CE5D1A" w:rsidRDefault="00CE5D1A" w:rsidP="00CE5D1A">
      <w:pPr>
        <w:spacing w:after="0" w:line="270" w:lineRule="atLeast"/>
        <w:textAlignment w:val="baseline"/>
        <w:rPr>
          <w:rFonts w:ascii="Verdana" w:eastAsia="Times New Roman" w:hAnsi="Verdana" w:cs="Times New Roman"/>
          <w:color w:val="222222"/>
          <w:sz w:val="18"/>
          <w:szCs w:val="18"/>
          <w:lang w:eastAsia="fr-FR"/>
        </w:rPr>
      </w:pPr>
      <w:r w:rsidRPr="00CE5D1A">
        <w:rPr>
          <w:rFonts w:ascii="Verdana" w:eastAsia="Times New Roman" w:hAnsi="Verdana" w:cs="Times New Roman"/>
          <w:color w:val="222222"/>
          <w:sz w:val="18"/>
          <w:szCs w:val="18"/>
          <w:lang w:eastAsia="fr-FR"/>
        </w:rPr>
        <w:t>Société Belge achète ceps de vignes sciés (pas broyés) en morceaux de 15 à 18cm.</w:t>
      </w:r>
    </w:p>
    <w:p w:rsidR="00CE5D1A" w:rsidRPr="00CE5D1A" w:rsidRDefault="00CE5D1A" w:rsidP="00CE5D1A">
      <w:pPr>
        <w:spacing w:after="0" w:line="270" w:lineRule="atLeast"/>
        <w:textAlignment w:val="baseline"/>
        <w:rPr>
          <w:rFonts w:ascii="Verdana" w:eastAsia="Times New Roman" w:hAnsi="Verdana" w:cs="Times New Roman"/>
          <w:color w:val="222222"/>
          <w:sz w:val="18"/>
          <w:szCs w:val="18"/>
          <w:lang w:eastAsia="fr-FR"/>
        </w:rPr>
      </w:pPr>
      <w:r w:rsidRPr="00CE5D1A">
        <w:rPr>
          <w:rFonts w:ascii="Verdana" w:eastAsia="Times New Roman" w:hAnsi="Verdana" w:cs="Times New Roman"/>
          <w:color w:val="222222"/>
          <w:sz w:val="18"/>
          <w:szCs w:val="18"/>
          <w:lang w:eastAsia="fr-FR"/>
        </w:rPr>
        <w:t>Achats en vrac, par camions complets 90m3</w:t>
      </w:r>
    </w:p>
    <w:p w:rsidR="00CE5D1A" w:rsidRPr="00CE5D1A" w:rsidRDefault="00CE5D1A" w:rsidP="00CE5D1A">
      <w:pPr>
        <w:spacing w:after="0" w:line="270" w:lineRule="atLeast"/>
        <w:textAlignment w:val="baseline"/>
        <w:rPr>
          <w:rFonts w:ascii="Verdana" w:eastAsia="Times New Roman" w:hAnsi="Verdana" w:cs="Times New Roman"/>
          <w:color w:val="222222"/>
          <w:sz w:val="18"/>
          <w:szCs w:val="18"/>
          <w:lang w:eastAsia="fr-FR"/>
        </w:rPr>
      </w:pPr>
      <w:r w:rsidRPr="00CE5D1A">
        <w:rPr>
          <w:rFonts w:ascii="Verdana" w:eastAsia="Times New Roman" w:hAnsi="Verdana" w:cs="Times New Roman"/>
          <w:color w:val="222222"/>
          <w:sz w:val="18"/>
          <w:szCs w:val="18"/>
          <w:lang w:eastAsia="fr-FR"/>
        </w:rPr>
        <w:t>www.barbecue.be – Pierre Goffinet, Directeur – info@barbecue.be – 0032/486/45.10.38</w:t>
      </w:r>
    </w:p>
    <w:p w:rsidR="008F76AB" w:rsidRDefault="008F76AB">
      <w:bookmarkStart w:id="0" w:name="_GoBack"/>
      <w:bookmarkEnd w:id="0"/>
    </w:p>
    <w:sectPr w:rsidR="008F7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3E9"/>
    <w:rsid w:val="008F76AB"/>
    <w:rsid w:val="00C313E9"/>
    <w:rsid w:val="00CE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CE5D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CE5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176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blupixel</dc:creator>
  <cp:keywords/>
  <dc:description/>
  <cp:lastModifiedBy>blupixel</cp:lastModifiedBy>
  <cp:revision>3</cp:revision>
  <dcterms:created xsi:type="dcterms:W3CDTF">2015-11-20T13:20:00Z</dcterms:created>
  <dcterms:modified xsi:type="dcterms:W3CDTF">2015-11-20T13:20:00Z</dcterms:modified>
</cp:coreProperties>
</file>